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75" w:rsidRPr="00272275" w:rsidRDefault="00272275" w:rsidP="00272275">
      <w:pPr>
        <w:keepNext/>
        <w:tabs>
          <w:tab w:val="left" w:pos="8394"/>
          <w:tab w:val="right" w:pos="9355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ПРОЕКТ</w:t>
      </w:r>
    </w:p>
    <w:p w:rsidR="00272275" w:rsidRPr="00272275" w:rsidRDefault="00272275" w:rsidP="00272275">
      <w:pPr>
        <w:keepNext/>
        <w:tabs>
          <w:tab w:val="left" w:pos="8394"/>
          <w:tab w:val="right" w:pos="9355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27227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0582AFB" wp14:editId="7175956E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275" w:rsidRPr="00272275" w:rsidRDefault="00272275" w:rsidP="00272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МІСЬКА     РАДА</w:t>
      </w:r>
    </w:p>
    <w:p w:rsidR="00272275" w:rsidRPr="00272275" w:rsidRDefault="00272275" w:rsidP="002722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272275" w:rsidRPr="00272275" w:rsidRDefault="00272275" w:rsidP="00272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ВІСІМНАДЦЯТА</w:t>
      </w: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   ВОСЬМОГО    СКЛИКАННЯ</w:t>
      </w:r>
    </w:p>
    <w:p w:rsidR="00272275" w:rsidRPr="00272275" w:rsidRDefault="00272275" w:rsidP="00272275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proofErr w:type="gramStart"/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proofErr w:type="gramEnd"/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2275" w:rsidRPr="00272275" w:rsidRDefault="00272275" w:rsidP="0027227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2722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«___»  ______  2021 р.</w:t>
      </w:r>
      <w:r w:rsidRPr="002722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2722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2722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№ ____ - 18-</w:t>
      </w:r>
      <w:r w:rsidRPr="0027227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2722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припинення  договору оренди,</w:t>
      </w: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укладеного з гр. </w:t>
      </w:r>
      <w:proofErr w:type="spellStart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Добровольською</w:t>
      </w:r>
      <w:proofErr w:type="spellEnd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Елеонорою Михайлівною</w:t>
      </w: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укладення з гр. Романенко Діаною Михайлівною</w:t>
      </w: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договору оренди земельних ділянок з</w:t>
      </w: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кадастровими  номерами </w:t>
      </w:r>
      <w:r w:rsidRPr="00272275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3210945600:01:013:0012, 3210945600:01:013:0040 </w:t>
      </w: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по </w:t>
      </w: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proofErr w:type="spellStart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Чкалова</w:t>
      </w:r>
      <w:proofErr w:type="spellEnd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14-А в селищі Ворзель </w:t>
      </w:r>
      <w:proofErr w:type="spellStart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</w:t>
      </w: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72275" w:rsidRPr="00272275" w:rsidRDefault="00272275" w:rsidP="00272275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72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заяви гр.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Добровольскої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Елеонори Михайлівни та гр. Романенко Діани Михайлівни про поновлення  договору оренди землі, укладеного 10.11.2006 з Ворзельською селищною радою, та внесення змін до нього в частині Орендаря, земельні ділянки кадастровий номер 3210945600:01:013:0012 площею 682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кв.м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та 3210945600:01:013:0040 площею 300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кв.м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, загальною площею 982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кв.м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цільове призначення – для будівництва та обслуговування житлового будинку, господарських будівель і споруд, що розташовані по вулиці </w:t>
      </w:r>
      <w:proofErr w:type="spellStart"/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Чкалова</w:t>
      </w:r>
      <w:proofErr w:type="spellEnd"/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, 14-А в селищі Ворзель </w:t>
      </w:r>
      <w:proofErr w:type="spellStart"/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Бучанського</w:t>
      </w:r>
      <w:proofErr w:type="spellEnd"/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 району Київської області, </w:t>
      </w: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у зв’язку з відчуженням об’єкту нерухомого майна, розташованого на зазначених земельних ділянках, враховуючи договір дарування домоволодіння від 29.04.2009 та відомості з реєстру прав власності на нерухоме майно, враховуючи пропозицію постійної депутатської комісії </w:t>
      </w:r>
      <w:r w:rsidRPr="00272275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з питань планування, бюджету, фінансів та податкової політики, </w:t>
      </w:r>
      <w:r w:rsidRPr="00272275">
        <w:rPr>
          <w:rFonts w:ascii="Times New Roman" w:eastAsia="Times New Roman" w:hAnsi="Times New Roman" w:cs="Times New Roman"/>
          <w:lang w:val="uk-UA" w:eastAsia="ru-RU"/>
        </w:rPr>
        <w:t>керуючись ст. 12, ст.120, п.2 ст.134 Земельного кодексу України,  ст.7, п.1 абз.7 ст.31 Закону України «Про оренду землі», п.34 ч.1 ст.26 Закону України «Про місцеве самоврядування в Україні», міська рада</w:t>
      </w:r>
    </w:p>
    <w:p w:rsidR="00272275" w:rsidRPr="00272275" w:rsidRDefault="00272275" w:rsidP="00272275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lang w:val="uk-UA" w:eastAsia="ru-RU"/>
        </w:rPr>
        <w:t>ВИРІШИЛА</w:t>
      </w:r>
      <w:r w:rsidRPr="00272275">
        <w:rPr>
          <w:rFonts w:ascii="Times New Roman" w:eastAsia="Times New Roman" w:hAnsi="Times New Roman" w:cs="Times New Roman"/>
          <w:lang w:val="uk-UA" w:eastAsia="ru-RU"/>
        </w:rPr>
        <w:t>:</w:t>
      </w:r>
    </w:p>
    <w:p w:rsidR="00272275" w:rsidRPr="00272275" w:rsidRDefault="00272275" w:rsidP="00272275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Припинити договір оренди землі, укладений 10.11.2006 між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Добровольською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(раніше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Краковською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) Елеонорою Михайлівною та Ворзельською селищною радою, земельні ділянки кадастровий номер </w:t>
      </w:r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3210945600:01:013:0012 площею 682 </w:t>
      </w:r>
      <w:proofErr w:type="spellStart"/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кв.м</w:t>
      </w:r>
      <w:proofErr w:type="spellEnd"/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 та кадастровий номер 3210945600:01:013:0040 площею 300 </w:t>
      </w:r>
      <w:proofErr w:type="spellStart"/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кв.м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, що знаходяться за адресою: вул.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Чкалова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>, 14-А, в селищі Ворзель, у зв’язку з набуттям права власності на об’єкт нерухомого майна, що розташований на орендованих іншою особою земельних ділянках, шляхом укладання відповідної угоди.</w:t>
      </w:r>
    </w:p>
    <w:p w:rsidR="00272275" w:rsidRPr="00272275" w:rsidRDefault="00272275" w:rsidP="00272275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Передати гр. Романенко Діані Михайлівні земельні ділянки в користування на умовах оренди, терміном на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____________рок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>ів, кадастровий номер</w:t>
      </w:r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 3210945600:01:013:0012</w:t>
      </w: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площею 682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кв.м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та кадастровий номер </w:t>
      </w:r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3210945600:01:013:0012 площею 300 </w:t>
      </w:r>
      <w:proofErr w:type="spellStart"/>
      <w:r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кв.м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, що розташовані по вул.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Чкалова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, 14-А в селищі Ворзель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Бучанського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району, цільове призначення яких (код КВЦПЗ 02.01) – для будівництва і обслуговування житлового будинку, господарських будівель і споруд, категорія земель – землі житлової та громадської забудови. </w:t>
      </w:r>
    </w:p>
    <w:p w:rsidR="00272275" w:rsidRPr="00272275" w:rsidRDefault="00272275" w:rsidP="00272275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Гр. Романенко Діані Михайлівні укласти в місячний термін договір оренди землі з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Бучанською</w:t>
      </w:r>
      <w:proofErr w:type="spellEnd"/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міською радою.</w:t>
      </w:r>
    </w:p>
    <w:p w:rsidR="00272275" w:rsidRPr="00272275" w:rsidRDefault="00272275" w:rsidP="002722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72275">
        <w:rPr>
          <w:rFonts w:ascii="Times New Roman" w:eastAsia="Times New Roman" w:hAnsi="Times New Roman" w:cs="Times New Roman"/>
          <w:lang w:val="uk-UA" w:eastAsia="ru-RU"/>
        </w:rPr>
        <w:t>Гр. Романенко Діані Михайлівні зареєструвати право оренди на земельні ділянки відповідно до Закону України «Про державну реєстрацію речових прав на нерухоме майно та їх обтяжень».</w:t>
      </w:r>
    </w:p>
    <w:p w:rsidR="00272275" w:rsidRPr="00272275" w:rsidRDefault="00272275" w:rsidP="002722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72275">
        <w:rPr>
          <w:rFonts w:ascii="Times New Roman" w:eastAsia="Times New Roman" w:hAnsi="Times New Roman" w:cs="Times New Roman"/>
          <w:lang w:val="uk-UA" w:eastAsia="ru-RU"/>
        </w:rPr>
        <w:t>Гр. Романенко Д.М.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272275" w:rsidRPr="00272275" w:rsidRDefault="00272275" w:rsidP="00272275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комісію </w:t>
      </w:r>
      <w:r w:rsidRPr="00272275">
        <w:rPr>
          <w:rFonts w:ascii="Times New Roman" w:eastAsia="Times New Roman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27227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272275" w:rsidRPr="00272275" w:rsidRDefault="00272275" w:rsidP="0027227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2275" w:rsidRPr="00272275" w:rsidRDefault="00272275" w:rsidP="0027227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</w:t>
      </w:r>
      <w:r w:rsidRPr="002722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Pr="002722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А.П. Федорук</w:t>
      </w:r>
    </w:p>
    <w:p w:rsidR="00272275" w:rsidRPr="00272275" w:rsidRDefault="00272275" w:rsidP="00272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2178" w:rsidRDefault="00872178">
      <w:bookmarkStart w:id="0" w:name="_GoBack"/>
      <w:bookmarkEnd w:id="0"/>
    </w:p>
    <w:sectPr w:rsidR="00872178" w:rsidSect="002C7894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D3"/>
    <w:rsid w:val="00272275"/>
    <w:rsid w:val="00872178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2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2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2</cp:revision>
  <dcterms:created xsi:type="dcterms:W3CDTF">2021-09-16T05:42:00Z</dcterms:created>
  <dcterms:modified xsi:type="dcterms:W3CDTF">2021-09-16T05:42:00Z</dcterms:modified>
</cp:coreProperties>
</file>